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Форма СЗВ-2б</w:t>
      </w:r>
      <w:r w:rsidDel="00000000" w:rsidR="00000000" w:rsidRPr="00000000">
        <w:rPr>
          <w:rtl w:val="0"/>
        </w:rPr>
        <w:t xml:space="preserve">                                                 </w:t>
        <w:tab/>
        <w:t xml:space="preserve">Код по ОКУД                               </w:t>
        <w:tab/>
        <w:t xml:space="preserve">Код по ОКПО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Запрос застрахованного лица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 представлении выписки из его индивидуального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0"/>
          <w:szCs w:val="20"/>
          <w:rtl w:val="0"/>
        </w:rPr>
        <w:t xml:space="preserve">лицевого счета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предоставить выписку из моего индивидуального лицевого счета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Страховой  номер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</w:t>
      </w:r>
    </w:p>
    <w:p w:rsidR="00000000" w:rsidDel="00000000" w:rsidP="00000000" w:rsidRDefault="00000000" w:rsidRPr="00000000" w14:paraId="00000007">
      <w:pPr>
        <w:spacing w:before="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Ф.И.О., указанные в страховом свидетельстве</w:t>
      </w:r>
    </w:p>
    <w:p w:rsidR="00000000" w:rsidDel="00000000" w:rsidP="00000000" w:rsidRDefault="00000000" w:rsidRPr="00000000" w14:paraId="00000008">
      <w:pPr>
        <w:spacing w:before="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Фамилия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.  .  .  .  .  .  .  .  .  .  .  . </w:t>
      </w:r>
    </w:p>
    <w:p w:rsidR="00000000" w:rsidDel="00000000" w:rsidP="00000000" w:rsidRDefault="00000000" w:rsidRPr="00000000" w14:paraId="00000009">
      <w:pPr>
        <w:spacing w:before="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Имя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.  .  .  .  .  .  .  .  .  .  .  .  .</w:t>
      </w:r>
    </w:p>
    <w:p w:rsidR="00000000" w:rsidDel="00000000" w:rsidP="00000000" w:rsidRDefault="00000000" w:rsidRPr="00000000" w14:paraId="0000000A">
      <w:pPr>
        <w:spacing w:before="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Отчество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 .  .  .  .  .  .  .  .  .</w:t>
      </w:r>
    </w:p>
    <w:p w:rsidR="00000000" w:rsidDel="00000000" w:rsidP="00000000" w:rsidRDefault="00000000" w:rsidRPr="00000000" w14:paraId="0000000B">
      <w:pPr>
        <w:spacing w:before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6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           </w:t>
        <w:tab/>
        <w:t xml:space="preserve">индекс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.  .  .</w:t>
      </w:r>
    </w:p>
    <w:p w:rsidR="00000000" w:rsidDel="00000000" w:rsidP="00000000" w:rsidRDefault="00000000" w:rsidRPr="00000000" w14:paraId="0000000D">
      <w:pPr>
        <w:spacing w:before="6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жительства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.  .  .  .  .  .  .  .  .  .  .  .  .  .  .</w:t>
      </w:r>
    </w:p>
    <w:p w:rsidR="00000000" w:rsidDel="00000000" w:rsidP="00000000" w:rsidRDefault="00000000" w:rsidRPr="00000000" w14:paraId="0000000E">
      <w:pPr>
        <w:spacing w:before="6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фактический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.  .  .  .  .  .  .  .  .  .  .  .  .  .  .  .  .  .  .  .  .  .  .  .  .  .</w:t>
      </w:r>
    </w:p>
    <w:p w:rsidR="00000000" w:rsidDel="00000000" w:rsidP="00000000" w:rsidRDefault="00000000" w:rsidRPr="00000000" w14:paraId="0000000F">
      <w:pPr>
        <w:spacing w:before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1"/>
        <w:tblW w:w="885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5"/>
        <w:gridCol w:w="4515"/>
        <w:tblGridChange w:id="0">
          <w:tblGrid>
            <w:gridCol w:w="4335"/>
            <w:gridCol w:w="451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заполнения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. .  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.  .  .  .  .  .  .  . 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.  .  .  . 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Личная подпись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застрахованного лица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________ </w:t>
              <w:tab/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